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firstLine="402" w:firstLineChars="100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黄山学院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心理健康教育能力提升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培训申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表</w:t>
      </w:r>
    </w:p>
    <w:tbl>
      <w:tblPr>
        <w:tblStyle w:val="2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1937"/>
        <w:gridCol w:w="2781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1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申请培训项目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  <w:r>
              <w:rPr>
                <w:rFonts w:ascii="仿宋_GB2312" w:eastAsia="仿宋_GB2312"/>
                <w:sz w:val="28"/>
                <w:szCs w:val="28"/>
              </w:rPr>
              <w:t>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院部/部门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1" w:type="dxa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职称/职务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所学专业、学历学位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心理咨询资质情况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何时任心理联络员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任职期间考核等次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所在学院是否已有持心理咨询资质的教师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是否担任本学期心理健康教育课程教师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何时任专职辅导员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近三年年度考核情况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86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主持精品项目情况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8"/>
                <w:szCs w:val="28"/>
              </w:rPr>
              <w:t>心理健康教育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活动获奖情况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286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组织心理健康教育活动情况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86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分管领导签字：_______    盖章：_______ 日期：_______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86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57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盖章：_______ 日期：_______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35E9F7FF-3C39-45F9-8DEB-C038628D22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0576785-395B-4FCD-95EC-7D883E86A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521C"/>
    <w:rsid w:val="18785C2B"/>
    <w:rsid w:val="427263E2"/>
    <w:rsid w:val="71B005CA"/>
    <w:rsid w:val="7B2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217</Characters>
  <Lines>0</Lines>
  <Paragraphs>0</Paragraphs>
  <TotalTime>3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潇～</cp:lastModifiedBy>
  <dcterms:modified xsi:type="dcterms:W3CDTF">2022-04-12T00:49:43Z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851A5CD84088412ABF019BBEA1FA6185</vt:lpwstr>
  </property>
</Properties>
</file>